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E890" w14:textId="6EEEDE94" w:rsidR="00633CC3" w:rsidRDefault="00D05CF5">
      <w:pPr>
        <w:spacing w:after="0" w:line="259" w:lineRule="auto"/>
        <w:ind w:left="1" w:firstLine="0"/>
        <w:jc w:val="center"/>
      </w:pPr>
      <w:r>
        <w:rPr>
          <w:b/>
          <w:sz w:val="32"/>
        </w:rPr>
        <w:t>Raufiat Alliu</w:t>
      </w:r>
    </w:p>
    <w:p w14:paraId="13BFCB5C" w14:textId="509DD083" w:rsidR="00633CC3" w:rsidRDefault="00000000">
      <w:r>
        <w:t xml:space="preserve"> </w:t>
      </w:r>
      <w:r w:rsidR="00D05CF5">
        <w:t>Waterloo</w:t>
      </w:r>
      <w:r>
        <w:t xml:space="preserve">, ON </w:t>
      </w:r>
      <w:r w:rsidR="00D05CF5">
        <w:t>N2L 3R8</w:t>
      </w:r>
      <w:r>
        <w:t xml:space="preserve">  </w:t>
      </w:r>
    </w:p>
    <w:p w14:paraId="3FE94364" w14:textId="104E5033" w:rsidR="00633CC3" w:rsidRPr="00D05CF5" w:rsidRDefault="00D05CF5">
      <w:pPr>
        <w:spacing w:after="0" w:line="259" w:lineRule="auto"/>
        <w:ind w:left="766"/>
      </w:pPr>
      <w:r w:rsidRPr="00D05CF5">
        <w:rPr>
          <w:color w:val="0563C1"/>
          <w:u w:val="single" w:color="0563C1"/>
        </w:rPr>
        <w:t>Opeolalekan709@g</w:t>
      </w:r>
      <w:r>
        <w:rPr>
          <w:color w:val="0563C1"/>
          <w:u w:val="single" w:color="0563C1"/>
        </w:rPr>
        <w:t>mail.com</w:t>
      </w:r>
      <w:r w:rsidRPr="00D05CF5">
        <w:t xml:space="preserve"> </w:t>
      </w:r>
      <w:r w:rsidRPr="00D05CF5">
        <w:rPr>
          <w:b/>
          <w:sz w:val="16"/>
        </w:rPr>
        <w:t>●</w:t>
      </w:r>
      <w:r w:rsidRPr="00D05CF5">
        <w:rPr>
          <w:vertAlign w:val="subscript"/>
        </w:rPr>
        <w:t xml:space="preserve"> </w:t>
      </w:r>
      <w:r>
        <w:t>4376607390</w:t>
      </w:r>
      <w:r w:rsidRPr="00D05CF5">
        <w:rPr>
          <w:b/>
          <w:sz w:val="16"/>
        </w:rPr>
        <w:t>●</w:t>
      </w:r>
      <w:r w:rsidRPr="00D05CF5">
        <w:t xml:space="preserve"> </w:t>
      </w:r>
      <w:hyperlink r:id="rId5" w:history="1">
        <w:r>
          <w:rPr>
            <w:rStyle w:val="Hyperlink"/>
            <w:rFonts w:ascii="Segoe UI" w:hAnsi="Segoe UI" w:cs="Segoe UI"/>
            <w:sz w:val="21"/>
            <w:szCs w:val="21"/>
            <w:shd w:val="clear" w:color="auto" w:fill="FFFFFF"/>
          </w:rPr>
          <w:t>linkedin.com/in/ope-alliu-121244276</w:t>
        </w:r>
      </w:hyperlink>
    </w:p>
    <w:p w14:paraId="72CB2B4B" w14:textId="77777777" w:rsidR="00633CC3" w:rsidRPr="00D05CF5" w:rsidRDefault="00000000">
      <w:pPr>
        <w:spacing w:after="0" w:line="259" w:lineRule="auto"/>
        <w:ind w:left="0" w:firstLine="0"/>
      </w:pPr>
      <w:r w:rsidRPr="00D05CF5">
        <w:rPr>
          <w:rFonts w:ascii="Arial" w:eastAsia="Arial" w:hAnsi="Arial" w:cs="Arial"/>
          <w:b/>
        </w:rPr>
        <w:t xml:space="preserve"> </w:t>
      </w:r>
    </w:p>
    <w:p w14:paraId="7748BF86" w14:textId="77777777" w:rsidR="00633CC3" w:rsidRPr="00D05CF5" w:rsidRDefault="00000000">
      <w:pPr>
        <w:pStyle w:val="Heading1"/>
        <w:ind w:left="-5"/>
        <w:rPr>
          <w:lang w:val="fr-FR"/>
        </w:rPr>
      </w:pPr>
      <w:r w:rsidRPr="00D05CF5">
        <w:rPr>
          <w:lang w:val="fr-FR"/>
        </w:rPr>
        <w:t xml:space="preserve">PROFILE </w:t>
      </w:r>
    </w:p>
    <w:p w14:paraId="3CE86B72" w14:textId="77777777" w:rsidR="00633CC3" w:rsidRDefault="00000000">
      <w:pPr>
        <w:spacing w:after="48" w:line="259" w:lineRule="auto"/>
        <w:ind w:left="-29" w:right="-33" w:firstLine="0"/>
      </w:pPr>
      <w:r>
        <w:rPr>
          <w:noProof/>
          <w:sz w:val="22"/>
        </w:rPr>
        <mc:AlternateContent>
          <mc:Choice Requires="wpg">
            <w:drawing>
              <wp:inline distT="0" distB="0" distL="0" distR="0" wp14:anchorId="5A7C4F98" wp14:editId="6E066849">
                <wp:extent cx="6370066" cy="18288"/>
                <wp:effectExtent l="0" t="0" r="0" b="0"/>
                <wp:docPr id="3733" name="Group 3733"/>
                <wp:cNvGraphicFramePr/>
                <a:graphic xmlns:a="http://schemas.openxmlformats.org/drawingml/2006/main">
                  <a:graphicData uri="http://schemas.microsoft.com/office/word/2010/wordprocessingGroup">
                    <wpg:wgp>
                      <wpg:cNvGrpSpPr/>
                      <wpg:grpSpPr>
                        <a:xfrm>
                          <a:off x="0" y="0"/>
                          <a:ext cx="6370066" cy="18288"/>
                          <a:chOff x="0" y="0"/>
                          <a:chExt cx="6370066" cy="18288"/>
                        </a:xfrm>
                      </wpg:grpSpPr>
                      <wps:wsp>
                        <wps:cNvPr id="4616" name="Shape 4616"/>
                        <wps:cNvSpPr/>
                        <wps:spPr>
                          <a:xfrm>
                            <a:off x="0" y="0"/>
                            <a:ext cx="6370066" cy="18288"/>
                          </a:xfrm>
                          <a:custGeom>
                            <a:avLst/>
                            <a:gdLst/>
                            <a:ahLst/>
                            <a:cxnLst/>
                            <a:rect l="0" t="0" r="0" b="0"/>
                            <a:pathLst>
                              <a:path w="6370066" h="18288">
                                <a:moveTo>
                                  <a:pt x="0" y="0"/>
                                </a:moveTo>
                                <a:lnTo>
                                  <a:pt x="6370066" y="0"/>
                                </a:lnTo>
                                <a:lnTo>
                                  <a:pt x="637006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3" style="width:501.58pt;height:1.44pt;mso-position-horizontal-relative:char;mso-position-vertical-relative:line" coordsize="63700,182">
                <v:shape id="Shape 4617" style="position:absolute;width:63700;height:182;left:0;top:0;" coordsize="6370066,18288" path="m0,0l6370066,0l6370066,18288l0,18288l0,0">
                  <v:stroke weight="0pt" endcap="flat" joinstyle="miter" miterlimit="10" on="false" color="#000000" opacity="0"/>
                  <v:fill on="true" color="#000000"/>
                </v:shape>
              </v:group>
            </w:pict>
          </mc:Fallback>
        </mc:AlternateContent>
      </w:r>
    </w:p>
    <w:p w14:paraId="3B6EC051" w14:textId="2E60AC57" w:rsidR="00633CC3" w:rsidRDefault="00D05CF5">
      <w:pPr>
        <w:ind w:left="10"/>
      </w:pPr>
      <w:r w:rsidRPr="00D05CF5">
        <w:t xml:space="preserve">Highly motivated </w:t>
      </w:r>
      <w:r w:rsidR="001D7F98">
        <w:t>professional</w:t>
      </w:r>
      <w:r w:rsidRPr="00D05CF5">
        <w:t xml:space="preserve"> with over eight years of extensive experience in business development, retail management, and customer engagement services. Driven to promote comprehensive business development and process improvement. Skilled in leveraging acquired competencies to achieve organizational goals in a globalized economy.</w:t>
      </w:r>
    </w:p>
    <w:p w14:paraId="22D4BD58" w14:textId="77777777" w:rsidR="00633CC3" w:rsidRDefault="00000000">
      <w:pPr>
        <w:spacing w:after="62" w:line="259" w:lineRule="auto"/>
        <w:ind w:left="0" w:firstLine="0"/>
      </w:pPr>
      <w:r>
        <w:rPr>
          <w:sz w:val="16"/>
        </w:rPr>
        <w:t xml:space="preserve"> </w:t>
      </w:r>
    </w:p>
    <w:p w14:paraId="56708B3F" w14:textId="77777777" w:rsidR="00633CC3" w:rsidRDefault="00000000">
      <w:pPr>
        <w:pStyle w:val="Heading1"/>
        <w:ind w:left="-5"/>
      </w:pPr>
      <w:r>
        <w:t xml:space="preserve">HIGHLIGHT OF QUALIFICATIONS </w:t>
      </w:r>
    </w:p>
    <w:p w14:paraId="369AC528" w14:textId="77777777" w:rsidR="00633CC3" w:rsidRDefault="00000000">
      <w:pPr>
        <w:spacing w:after="48" w:line="259" w:lineRule="auto"/>
        <w:ind w:left="-29" w:right="-33" w:firstLine="0"/>
      </w:pPr>
      <w:r>
        <w:rPr>
          <w:noProof/>
          <w:sz w:val="22"/>
        </w:rPr>
        <mc:AlternateContent>
          <mc:Choice Requires="wpg">
            <w:drawing>
              <wp:inline distT="0" distB="0" distL="0" distR="0" wp14:anchorId="06DBB235" wp14:editId="35504E22">
                <wp:extent cx="6370066" cy="18288"/>
                <wp:effectExtent l="0" t="0" r="0" b="0"/>
                <wp:docPr id="3734" name="Group 3734"/>
                <wp:cNvGraphicFramePr/>
                <a:graphic xmlns:a="http://schemas.openxmlformats.org/drawingml/2006/main">
                  <a:graphicData uri="http://schemas.microsoft.com/office/word/2010/wordprocessingGroup">
                    <wpg:wgp>
                      <wpg:cNvGrpSpPr/>
                      <wpg:grpSpPr>
                        <a:xfrm>
                          <a:off x="0" y="0"/>
                          <a:ext cx="6370066" cy="18288"/>
                          <a:chOff x="0" y="0"/>
                          <a:chExt cx="6370066" cy="18288"/>
                        </a:xfrm>
                      </wpg:grpSpPr>
                      <wps:wsp>
                        <wps:cNvPr id="4618" name="Shape 4618"/>
                        <wps:cNvSpPr/>
                        <wps:spPr>
                          <a:xfrm>
                            <a:off x="0" y="0"/>
                            <a:ext cx="6370066" cy="18288"/>
                          </a:xfrm>
                          <a:custGeom>
                            <a:avLst/>
                            <a:gdLst/>
                            <a:ahLst/>
                            <a:cxnLst/>
                            <a:rect l="0" t="0" r="0" b="0"/>
                            <a:pathLst>
                              <a:path w="6370066" h="18288">
                                <a:moveTo>
                                  <a:pt x="0" y="0"/>
                                </a:moveTo>
                                <a:lnTo>
                                  <a:pt x="6370066" y="0"/>
                                </a:lnTo>
                                <a:lnTo>
                                  <a:pt x="637006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4" style="width:501.58pt;height:1.44pt;mso-position-horizontal-relative:char;mso-position-vertical-relative:line" coordsize="63700,182">
                <v:shape id="Shape 4619" style="position:absolute;width:63700;height:182;left:0;top:0;" coordsize="6370066,18288" path="m0,0l6370066,0l6370066,18288l0,18288l0,0">
                  <v:stroke weight="0pt" endcap="flat" joinstyle="miter" miterlimit="10" on="false" color="#000000" opacity="0"/>
                  <v:fill on="true" color="#000000"/>
                </v:shape>
              </v:group>
            </w:pict>
          </mc:Fallback>
        </mc:AlternateContent>
      </w:r>
    </w:p>
    <w:p w14:paraId="49A01A6C" w14:textId="008B28EC" w:rsidR="00D05CF5" w:rsidRPr="00D05CF5" w:rsidRDefault="00D05CF5" w:rsidP="00D05CF5">
      <w:pPr>
        <w:numPr>
          <w:ilvl w:val="0"/>
          <w:numId w:val="6"/>
        </w:numPr>
        <w:spacing w:after="62" w:line="259" w:lineRule="auto"/>
      </w:pPr>
      <w:r w:rsidRPr="00D05CF5">
        <w:t>Outstanding research and information management capabilities, with proven ability to quickly understand and efficiently support complex systems</w:t>
      </w:r>
      <w:r>
        <w:t>.</w:t>
      </w:r>
    </w:p>
    <w:p w14:paraId="1E2279CD" w14:textId="11F24F3D" w:rsidR="00D05CF5" w:rsidRPr="00D05CF5" w:rsidRDefault="00D05CF5" w:rsidP="00D05CF5">
      <w:pPr>
        <w:numPr>
          <w:ilvl w:val="0"/>
          <w:numId w:val="6"/>
        </w:numPr>
        <w:spacing w:after="62" w:line="259" w:lineRule="auto"/>
      </w:pPr>
      <w:r w:rsidRPr="00D05CF5">
        <w:t>Excellent communication skills, demonstrating strong customer orientation and the ability to work collaboratively with diverse groups</w:t>
      </w:r>
      <w:r>
        <w:t>.</w:t>
      </w:r>
    </w:p>
    <w:p w14:paraId="2BA77BC6" w14:textId="75AD831A" w:rsidR="00D05CF5" w:rsidRPr="00D05CF5" w:rsidRDefault="00D05CF5" w:rsidP="00D05CF5">
      <w:pPr>
        <w:numPr>
          <w:ilvl w:val="0"/>
          <w:numId w:val="6"/>
        </w:numPr>
        <w:spacing w:after="62" w:line="259" w:lineRule="auto"/>
      </w:pPr>
      <w:r w:rsidRPr="00D05CF5">
        <w:t>Proven leadership experience, with over eight years in business development, retail management, and customer engagement services.</w:t>
      </w:r>
    </w:p>
    <w:p w14:paraId="53442DA6" w14:textId="507F61E4" w:rsidR="00D05CF5" w:rsidRDefault="00D05CF5" w:rsidP="00D05CF5">
      <w:pPr>
        <w:numPr>
          <w:ilvl w:val="0"/>
          <w:numId w:val="6"/>
        </w:numPr>
        <w:spacing w:after="62" w:line="259" w:lineRule="auto"/>
      </w:pPr>
      <w:r w:rsidRPr="00D05CF5">
        <w:t xml:space="preserve">Strong analytical and problem-solving skills, capable of assessing business operations, identifying issues, and proposing </w:t>
      </w:r>
      <w:r w:rsidR="001D7F98">
        <w:t>practical</w:t>
      </w:r>
      <w:r w:rsidRPr="00D05CF5">
        <w:t xml:space="preserve"> solutions</w:t>
      </w:r>
    </w:p>
    <w:p w14:paraId="5D656E07" w14:textId="56F23E1F" w:rsidR="001E74C7" w:rsidRDefault="001E74C7" w:rsidP="001E74C7">
      <w:pPr>
        <w:numPr>
          <w:ilvl w:val="0"/>
          <w:numId w:val="6"/>
        </w:numPr>
        <w:spacing w:after="62" w:line="259" w:lineRule="auto"/>
      </w:pPr>
      <w:r>
        <w:t xml:space="preserve">Proficient in data analysis and presentation, utilizing tools </w:t>
      </w:r>
      <w:r w:rsidR="001D7F98">
        <w:t>like</w:t>
      </w:r>
      <w:r>
        <w:t xml:space="preserve"> Microsoft Office Suite, PowerBI, and SQL1.</w:t>
      </w:r>
    </w:p>
    <w:p w14:paraId="173ADE7C" w14:textId="7F0F1E3E" w:rsidR="001E74C7" w:rsidRDefault="001E74C7" w:rsidP="001E74C7">
      <w:pPr>
        <w:numPr>
          <w:ilvl w:val="0"/>
          <w:numId w:val="6"/>
        </w:numPr>
        <w:spacing w:after="62" w:line="259" w:lineRule="auto"/>
      </w:pPr>
      <w:r>
        <w:t>Demonstrated ability to implement operational improvements, resulting in significant sales growth and enhanced customer retention.</w:t>
      </w:r>
    </w:p>
    <w:p w14:paraId="4875E9A7" w14:textId="2CB1F69E" w:rsidR="001E74C7" w:rsidRDefault="001E74C7" w:rsidP="001E74C7">
      <w:pPr>
        <w:numPr>
          <w:ilvl w:val="0"/>
          <w:numId w:val="6"/>
        </w:numPr>
        <w:spacing w:after="62" w:line="259" w:lineRule="auto"/>
      </w:pPr>
      <w:r>
        <w:t>Adaptable and quick learner with experience in integrating emerging customer feedback mechanisms to enhance business dynamics.</w:t>
      </w:r>
    </w:p>
    <w:p w14:paraId="2F64BC24" w14:textId="15F79FAC" w:rsidR="00D05CF5" w:rsidRPr="00D05CF5" w:rsidRDefault="001E74C7" w:rsidP="007749E7">
      <w:pPr>
        <w:numPr>
          <w:ilvl w:val="0"/>
          <w:numId w:val="6"/>
        </w:numPr>
        <w:spacing w:after="62" w:line="259" w:lineRule="auto"/>
      </w:pPr>
      <w:r>
        <w:t>Detail-oriented with strong organizational skills, capable of managing multiple high-priority tasks efficiently</w:t>
      </w:r>
      <w:r w:rsidR="007749E7">
        <w:t>.</w:t>
      </w:r>
    </w:p>
    <w:p w14:paraId="17E3DBB4" w14:textId="02B1ACE8" w:rsidR="00633CC3" w:rsidRDefault="00633CC3">
      <w:pPr>
        <w:spacing w:after="62" w:line="259" w:lineRule="auto"/>
        <w:ind w:left="0" w:firstLine="0"/>
      </w:pPr>
    </w:p>
    <w:p w14:paraId="0D403674" w14:textId="4D2DF606" w:rsidR="00702A34" w:rsidRPr="00702A34" w:rsidRDefault="00000000" w:rsidP="00702A34">
      <w:pPr>
        <w:pStyle w:val="Heading1"/>
        <w:ind w:left="-5"/>
      </w:pPr>
      <w:r>
        <w:rPr>
          <w:noProof/>
          <w:sz w:val="22"/>
        </w:rPr>
        <mc:AlternateContent>
          <mc:Choice Requires="wpg">
            <w:drawing>
              <wp:anchor distT="0" distB="0" distL="114300" distR="114300" simplePos="0" relativeHeight="251658240" behindDoc="0" locked="0" layoutInCell="1" allowOverlap="1" wp14:anchorId="64D22EA3" wp14:editId="6E541D92">
                <wp:simplePos x="0" y="0"/>
                <wp:positionH relativeFrom="page">
                  <wp:posOffset>701040</wp:posOffset>
                </wp:positionH>
                <wp:positionV relativeFrom="page">
                  <wp:posOffset>9424112</wp:posOffset>
                </wp:positionV>
                <wp:extent cx="6370066" cy="18287"/>
                <wp:effectExtent l="0" t="0" r="0" b="0"/>
                <wp:wrapTopAndBottom/>
                <wp:docPr id="3737" name="Group 3737"/>
                <wp:cNvGraphicFramePr/>
                <a:graphic xmlns:a="http://schemas.openxmlformats.org/drawingml/2006/main">
                  <a:graphicData uri="http://schemas.microsoft.com/office/word/2010/wordprocessingGroup">
                    <wpg:wgp>
                      <wpg:cNvGrpSpPr/>
                      <wpg:grpSpPr>
                        <a:xfrm>
                          <a:off x="0" y="0"/>
                          <a:ext cx="6370066" cy="18287"/>
                          <a:chOff x="0" y="0"/>
                          <a:chExt cx="6370066" cy="18287"/>
                        </a:xfrm>
                      </wpg:grpSpPr>
                      <wps:wsp>
                        <wps:cNvPr id="4620" name="Shape 4620"/>
                        <wps:cNvSpPr/>
                        <wps:spPr>
                          <a:xfrm>
                            <a:off x="0" y="0"/>
                            <a:ext cx="6370066" cy="18287"/>
                          </a:xfrm>
                          <a:custGeom>
                            <a:avLst/>
                            <a:gdLst/>
                            <a:ahLst/>
                            <a:cxnLst/>
                            <a:rect l="0" t="0" r="0" b="0"/>
                            <a:pathLst>
                              <a:path w="6370066" h="18287">
                                <a:moveTo>
                                  <a:pt x="0" y="0"/>
                                </a:moveTo>
                                <a:lnTo>
                                  <a:pt x="6370066" y="0"/>
                                </a:lnTo>
                                <a:lnTo>
                                  <a:pt x="6370066"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37" style="width:501.58pt;height:1.43994pt;position:absolute;mso-position-horizontal-relative:page;mso-position-horizontal:absolute;margin-left:55.2pt;mso-position-vertical-relative:page;margin-top:742.056pt;" coordsize="63700,182">
                <v:shape id="Shape 4621" style="position:absolute;width:63700;height:182;left:0;top:0;" coordsize="6370066,18287" path="m0,0l6370066,0l6370066,18287l0,18287l0,0">
                  <v:stroke weight="0pt" endcap="flat" joinstyle="miter" miterlimit="10" on="false" color="#000000" opacity="0"/>
                  <v:fill on="true" color="#000000"/>
                </v:shape>
                <w10:wrap type="topAndBottom"/>
              </v:group>
            </w:pict>
          </mc:Fallback>
        </mc:AlternateContent>
      </w:r>
      <w:r>
        <w:t>EDUCATION</w:t>
      </w:r>
    </w:p>
    <w:p w14:paraId="0BC4B18B" w14:textId="29D2B4F0" w:rsidR="00702A34" w:rsidRPr="00702A34" w:rsidRDefault="00702A34" w:rsidP="00702A34">
      <w:pPr>
        <w:tabs>
          <w:tab w:val="left" w:pos="8628"/>
        </w:tabs>
        <w:ind w:left="0" w:firstLine="0"/>
      </w:pPr>
      <w:r w:rsidRPr="00702A34">
        <w:rPr>
          <w:b/>
          <w:bCs/>
        </w:rPr>
        <w:t xml:space="preserve">International Business – Post Graduate Certificate   </w:t>
      </w:r>
      <w:r>
        <w:rPr>
          <w:b/>
          <w:bCs/>
        </w:rPr>
        <w:tab/>
      </w:r>
      <w:r>
        <w:t>Sept 2023-</w:t>
      </w:r>
      <w:r w:rsidR="004545A9">
        <w:t>April 2025</w:t>
      </w:r>
    </w:p>
    <w:p w14:paraId="11297080" w14:textId="01C406A8" w:rsidR="00702A34" w:rsidRPr="00702A34" w:rsidRDefault="00702A34" w:rsidP="00702A34">
      <w:pPr>
        <w:ind w:left="0" w:firstLine="0"/>
        <w:rPr>
          <w:b/>
          <w:bCs/>
        </w:rPr>
      </w:pPr>
      <w:r w:rsidRPr="00702A34">
        <w:rPr>
          <w:b/>
          <w:bCs/>
        </w:rPr>
        <w:t xml:space="preserve"> </w:t>
      </w:r>
      <w:r>
        <w:t>Conestoga College, Kitchener, ON</w:t>
      </w:r>
      <w:r w:rsidRPr="00702A34">
        <w:rPr>
          <w:b/>
          <w:bCs/>
        </w:rPr>
        <w:t xml:space="preserve">                       </w:t>
      </w:r>
    </w:p>
    <w:p w14:paraId="3B25CBCA" w14:textId="77777777" w:rsidR="00633CC3" w:rsidRDefault="00000000">
      <w:pPr>
        <w:spacing w:after="48" w:line="259" w:lineRule="auto"/>
        <w:ind w:left="-29" w:right="-33" w:firstLine="0"/>
      </w:pPr>
      <w:r>
        <w:rPr>
          <w:noProof/>
          <w:sz w:val="22"/>
        </w:rPr>
        <mc:AlternateContent>
          <mc:Choice Requires="wpg">
            <w:drawing>
              <wp:inline distT="0" distB="0" distL="0" distR="0" wp14:anchorId="2BFF5BA2" wp14:editId="7E6B1769">
                <wp:extent cx="6370066" cy="18288"/>
                <wp:effectExtent l="0" t="0" r="0" b="0"/>
                <wp:docPr id="3735" name="Group 3735"/>
                <wp:cNvGraphicFramePr/>
                <a:graphic xmlns:a="http://schemas.openxmlformats.org/drawingml/2006/main">
                  <a:graphicData uri="http://schemas.microsoft.com/office/word/2010/wordprocessingGroup">
                    <wpg:wgp>
                      <wpg:cNvGrpSpPr/>
                      <wpg:grpSpPr>
                        <a:xfrm>
                          <a:off x="0" y="0"/>
                          <a:ext cx="6370066" cy="18288"/>
                          <a:chOff x="0" y="0"/>
                          <a:chExt cx="6370066" cy="18288"/>
                        </a:xfrm>
                      </wpg:grpSpPr>
                      <wps:wsp>
                        <wps:cNvPr id="4622" name="Shape 4622"/>
                        <wps:cNvSpPr/>
                        <wps:spPr>
                          <a:xfrm>
                            <a:off x="0" y="0"/>
                            <a:ext cx="6370066" cy="18288"/>
                          </a:xfrm>
                          <a:custGeom>
                            <a:avLst/>
                            <a:gdLst/>
                            <a:ahLst/>
                            <a:cxnLst/>
                            <a:rect l="0" t="0" r="0" b="0"/>
                            <a:pathLst>
                              <a:path w="6370066" h="18288">
                                <a:moveTo>
                                  <a:pt x="0" y="0"/>
                                </a:moveTo>
                                <a:lnTo>
                                  <a:pt x="6370066" y="0"/>
                                </a:lnTo>
                                <a:lnTo>
                                  <a:pt x="637006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5" style="width:501.58pt;height:1.44pt;mso-position-horizontal-relative:char;mso-position-vertical-relative:line" coordsize="63700,182">
                <v:shape id="Shape 4623" style="position:absolute;width:63700;height:182;left:0;top:0;" coordsize="6370066,18288" path="m0,0l6370066,0l6370066,18288l0,18288l0,0">
                  <v:stroke weight="0pt" endcap="flat" joinstyle="miter" miterlimit="10" on="false" color="#000000" opacity="0"/>
                  <v:fill on="true" color="#000000"/>
                </v:shape>
              </v:group>
            </w:pict>
          </mc:Fallback>
        </mc:AlternateContent>
      </w:r>
    </w:p>
    <w:p w14:paraId="3407C5A5" w14:textId="06C2E669" w:rsidR="00633CC3" w:rsidRDefault="00633CC3" w:rsidP="004545A9">
      <w:pPr>
        <w:ind w:left="705" w:firstLine="0"/>
      </w:pPr>
    </w:p>
    <w:p w14:paraId="29362CCD" w14:textId="1F2960FA" w:rsidR="00633CC3" w:rsidRDefault="00000000" w:rsidP="007749E7">
      <w:pPr>
        <w:numPr>
          <w:ilvl w:val="0"/>
          <w:numId w:val="2"/>
        </w:numPr>
      </w:pPr>
      <w:r>
        <w:t xml:space="preserve">Program highlights: </w:t>
      </w:r>
      <w:r w:rsidR="001D7F98" w:rsidRPr="001D7F98">
        <w:t>Global business strategy and operations</w:t>
      </w:r>
      <w:r w:rsidR="001D7F98">
        <w:t>,</w:t>
      </w:r>
      <w:r w:rsidR="001D7F98" w:rsidRPr="001D7F98">
        <w:rPr>
          <w:rFonts w:ascii="Segoe UI" w:eastAsia="Times New Roman" w:hAnsi="Segoe UI" w:cs="Segoe UI"/>
          <w:color w:val="auto"/>
          <w:kern w:val="0"/>
          <w14:ligatures w14:val="none"/>
        </w:rPr>
        <w:t xml:space="preserve"> </w:t>
      </w:r>
      <w:r w:rsidR="001D7F98" w:rsidRPr="001D7F98">
        <w:t>international marketing and market research</w:t>
      </w:r>
      <w:r w:rsidR="001D7F98">
        <w:t>,</w:t>
      </w:r>
      <w:r w:rsidR="001D7F98" w:rsidRPr="001D7F98">
        <w:rPr>
          <w:rFonts w:ascii="Segoe UI" w:eastAsia="Times New Roman" w:hAnsi="Segoe UI" w:cs="Segoe UI"/>
          <w:color w:val="auto"/>
          <w:kern w:val="0"/>
          <w14:ligatures w14:val="none"/>
        </w:rPr>
        <w:t xml:space="preserve"> </w:t>
      </w:r>
      <w:r w:rsidR="004A55AE" w:rsidRPr="001D7F98">
        <w:t>corporate</w:t>
      </w:r>
      <w:r w:rsidR="001D7F98" w:rsidRPr="001D7F98">
        <w:t xml:space="preserve"> sustainability and social responsibility in global business</w:t>
      </w:r>
      <w:r w:rsidR="001D7F98">
        <w:t>,</w:t>
      </w:r>
      <w:r w:rsidR="001D7F98" w:rsidRPr="001D7F98">
        <w:rPr>
          <w:rFonts w:ascii="Segoe UI" w:eastAsia="Times New Roman" w:hAnsi="Segoe UI" w:cs="Segoe UI"/>
          <w:color w:val="auto"/>
          <w:kern w:val="0"/>
          <w14:ligatures w14:val="none"/>
        </w:rPr>
        <w:t xml:space="preserve"> </w:t>
      </w:r>
      <w:r w:rsidR="00D04F99" w:rsidRPr="001D7F98">
        <w:t>international</w:t>
      </w:r>
      <w:r w:rsidR="001D7F98" w:rsidRPr="001D7F98">
        <w:t xml:space="preserve"> project management</w:t>
      </w:r>
      <w:r w:rsidR="001D7F98">
        <w:t xml:space="preserve">, and </w:t>
      </w:r>
      <w:r w:rsidR="001D7F98" w:rsidRPr="001D7F98">
        <w:t>Development of international business plans</w:t>
      </w:r>
      <w:r w:rsidR="001D7F98">
        <w:t>.</w:t>
      </w:r>
    </w:p>
    <w:p w14:paraId="1E61707E" w14:textId="77777777" w:rsidR="00633CC3" w:rsidRDefault="00000000">
      <w:pPr>
        <w:spacing w:after="77" w:line="259" w:lineRule="auto"/>
        <w:ind w:left="0" w:firstLine="0"/>
      </w:pPr>
      <w:r>
        <w:rPr>
          <w:sz w:val="16"/>
        </w:rPr>
        <w:t xml:space="preserve"> </w:t>
      </w:r>
    </w:p>
    <w:p w14:paraId="1B255835" w14:textId="0CF0C65C" w:rsidR="00633CC3" w:rsidRDefault="004A55AE">
      <w:pPr>
        <w:pStyle w:val="Heading1"/>
        <w:tabs>
          <w:tab w:val="center" w:pos="3601"/>
          <w:tab w:val="center" w:pos="4321"/>
          <w:tab w:val="center" w:pos="5041"/>
          <w:tab w:val="center" w:pos="5761"/>
          <w:tab w:val="center" w:pos="6481"/>
          <w:tab w:val="right" w:pos="9970"/>
        </w:tabs>
        <w:ind w:left="-15" w:firstLine="0"/>
      </w:pPr>
      <w:r>
        <w:t>LLB in Law</w:t>
      </w:r>
      <w:r>
        <w:tab/>
        <w:t xml:space="preserve"> </w:t>
      </w:r>
      <w:r>
        <w:tab/>
        <w:t xml:space="preserve"> </w:t>
      </w:r>
      <w:r>
        <w:tab/>
        <w:t xml:space="preserve"> </w:t>
      </w:r>
      <w:r>
        <w:tab/>
        <w:t xml:space="preserve"> </w:t>
      </w:r>
      <w:r>
        <w:tab/>
        <w:t xml:space="preserve"> </w:t>
      </w:r>
      <w:r>
        <w:tab/>
        <w:t xml:space="preserve">         </w:t>
      </w:r>
      <w:r>
        <w:rPr>
          <w:b w:val="0"/>
        </w:rPr>
        <w:t>July</w:t>
      </w:r>
      <w:r>
        <w:t xml:space="preserve"> </w:t>
      </w:r>
      <w:r>
        <w:rPr>
          <w:b w:val="0"/>
        </w:rPr>
        <w:t>2007 – September 2012</w:t>
      </w:r>
    </w:p>
    <w:p w14:paraId="76EDAF01" w14:textId="3B8BB70F" w:rsidR="00633CC3" w:rsidRDefault="004A55AE" w:rsidP="007749E7">
      <w:pPr>
        <w:ind w:left="10"/>
      </w:pPr>
      <w:r>
        <w:t>Lagos State University</w:t>
      </w:r>
    </w:p>
    <w:p w14:paraId="175FAF74" w14:textId="77777777" w:rsidR="00633CC3" w:rsidRDefault="00000000">
      <w:pPr>
        <w:spacing w:after="62" w:line="259" w:lineRule="auto"/>
        <w:ind w:left="0" w:firstLine="0"/>
      </w:pPr>
      <w:r>
        <w:rPr>
          <w:b/>
          <w:sz w:val="16"/>
        </w:rPr>
        <w:lastRenderedPageBreak/>
        <w:t xml:space="preserve"> </w:t>
      </w:r>
    </w:p>
    <w:p w14:paraId="4CDAB2CE" w14:textId="4F5EA5D7" w:rsidR="00633CC3" w:rsidRPr="00D04F99" w:rsidRDefault="00D04F99">
      <w:pPr>
        <w:pStyle w:val="Heading1"/>
        <w:ind w:left="-5"/>
      </w:pPr>
      <w:r w:rsidRPr="00D04F99">
        <w:t>Business</w:t>
      </w:r>
      <w:r>
        <w:t xml:space="preserve"> Analyst </w:t>
      </w:r>
      <w:r w:rsidRPr="00D04F99">
        <w:t>-</w:t>
      </w:r>
      <w:r>
        <w:rPr>
          <w:b w:val="0"/>
        </w:rPr>
        <w:t>10 Alytics</w:t>
      </w:r>
      <w:r w:rsidRPr="00D04F99">
        <w:t xml:space="preserve">              </w:t>
      </w:r>
      <w:r>
        <w:rPr>
          <w:b w:val="0"/>
        </w:rPr>
        <w:t>May</w:t>
      </w:r>
      <w:r w:rsidRPr="00D04F99">
        <w:rPr>
          <w:b w:val="0"/>
        </w:rPr>
        <w:t xml:space="preserve"> 2023 – </w:t>
      </w:r>
      <w:r>
        <w:rPr>
          <w:b w:val="0"/>
        </w:rPr>
        <w:t>September</w:t>
      </w:r>
      <w:r w:rsidRPr="00D04F99">
        <w:rPr>
          <w:b w:val="0"/>
        </w:rPr>
        <w:t xml:space="preserve"> 2023</w:t>
      </w:r>
      <w:r w:rsidRPr="00D04F99">
        <w:t xml:space="preserve">     </w:t>
      </w:r>
      <w:r w:rsidRPr="00D04F99">
        <w:rPr>
          <w:b w:val="0"/>
        </w:rPr>
        <w:t xml:space="preserve">                  </w:t>
      </w:r>
    </w:p>
    <w:p w14:paraId="7D0A757B" w14:textId="77777777" w:rsidR="00633CC3" w:rsidRDefault="00000000">
      <w:pPr>
        <w:spacing w:after="49" w:line="259" w:lineRule="auto"/>
        <w:ind w:left="-29" w:right="-33" w:firstLine="0"/>
      </w:pPr>
      <w:r>
        <w:rPr>
          <w:noProof/>
          <w:sz w:val="22"/>
        </w:rPr>
        <mc:AlternateContent>
          <mc:Choice Requires="wpg">
            <w:drawing>
              <wp:inline distT="0" distB="0" distL="0" distR="0" wp14:anchorId="6D6E14DF" wp14:editId="3323A76C">
                <wp:extent cx="6370066" cy="18288"/>
                <wp:effectExtent l="0" t="0" r="0" b="0"/>
                <wp:docPr id="3736" name="Group 3736"/>
                <wp:cNvGraphicFramePr/>
                <a:graphic xmlns:a="http://schemas.openxmlformats.org/drawingml/2006/main">
                  <a:graphicData uri="http://schemas.microsoft.com/office/word/2010/wordprocessingGroup">
                    <wpg:wgp>
                      <wpg:cNvGrpSpPr/>
                      <wpg:grpSpPr>
                        <a:xfrm>
                          <a:off x="0" y="0"/>
                          <a:ext cx="6370066" cy="18288"/>
                          <a:chOff x="0" y="0"/>
                          <a:chExt cx="6370066" cy="18288"/>
                        </a:xfrm>
                      </wpg:grpSpPr>
                      <wps:wsp>
                        <wps:cNvPr id="4624" name="Shape 4624"/>
                        <wps:cNvSpPr/>
                        <wps:spPr>
                          <a:xfrm>
                            <a:off x="0" y="0"/>
                            <a:ext cx="6370066" cy="18288"/>
                          </a:xfrm>
                          <a:custGeom>
                            <a:avLst/>
                            <a:gdLst/>
                            <a:ahLst/>
                            <a:cxnLst/>
                            <a:rect l="0" t="0" r="0" b="0"/>
                            <a:pathLst>
                              <a:path w="6370066" h="18288">
                                <a:moveTo>
                                  <a:pt x="0" y="0"/>
                                </a:moveTo>
                                <a:lnTo>
                                  <a:pt x="6370066" y="0"/>
                                </a:lnTo>
                                <a:lnTo>
                                  <a:pt x="637006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6" style="width:501.58pt;height:1.44pt;mso-position-horizontal-relative:char;mso-position-vertical-relative:line" coordsize="63700,182">
                <v:shape id="Shape 4625" style="position:absolute;width:63700;height:182;left:0;top:0;" coordsize="6370066,18288" path="m0,0l6370066,0l6370066,18288l0,18288l0,0">
                  <v:stroke weight="0pt" endcap="flat" joinstyle="miter" miterlimit="10" on="false" color="#000000" opacity="0"/>
                  <v:fill on="true" color="#000000"/>
                </v:shape>
              </v:group>
            </w:pict>
          </mc:Fallback>
        </mc:AlternateContent>
      </w:r>
    </w:p>
    <w:p w14:paraId="1EE16B92" w14:textId="48214E31" w:rsidR="007749E7" w:rsidRPr="007749E7" w:rsidRDefault="007749E7" w:rsidP="007749E7">
      <w:pPr>
        <w:numPr>
          <w:ilvl w:val="0"/>
          <w:numId w:val="12"/>
        </w:numPr>
      </w:pPr>
      <w:r w:rsidRPr="007749E7">
        <w:t>Assessed business operations, identified challenges, and proposed solutions to enhance efficiency.</w:t>
      </w:r>
    </w:p>
    <w:p w14:paraId="48E88CEA" w14:textId="77777777" w:rsidR="007749E7" w:rsidRPr="007749E7" w:rsidRDefault="007749E7" w:rsidP="007749E7">
      <w:pPr>
        <w:numPr>
          <w:ilvl w:val="0"/>
          <w:numId w:val="12"/>
        </w:numPr>
      </w:pPr>
      <w:r w:rsidRPr="007749E7">
        <w:t>Proffered solutions to improve established organizational templates</w:t>
      </w:r>
    </w:p>
    <w:p w14:paraId="3C827734" w14:textId="785FDA44" w:rsidR="00633CC3" w:rsidRDefault="007749E7" w:rsidP="007749E7">
      <w:pPr>
        <w:numPr>
          <w:ilvl w:val="0"/>
          <w:numId w:val="12"/>
        </w:numPr>
      </w:pPr>
      <w:r w:rsidRPr="007749E7">
        <w:t>Integrated emerging customer feedback mechanisms to enhance business dynam</w:t>
      </w:r>
      <w:r>
        <w:t>ics.</w:t>
      </w:r>
    </w:p>
    <w:p w14:paraId="7423DAA2" w14:textId="77777777" w:rsidR="00633CC3" w:rsidRDefault="00000000">
      <w:pPr>
        <w:spacing w:after="0" w:line="259" w:lineRule="auto"/>
        <w:ind w:left="0" w:firstLine="0"/>
      </w:pPr>
      <w:r>
        <w:rPr>
          <w:b/>
        </w:rPr>
        <w:t xml:space="preserve"> </w:t>
      </w:r>
    </w:p>
    <w:p w14:paraId="070A11E2" w14:textId="7D5E4BCA" w:rsidR="0083550E" w:rsidRPr="0083550E" w:rsidRDefault="00000000" w:rsidP="0083550E">
      <w:pPr>
        <w:pStyle w:val="Heading1"/>
        <w:ind w:left="-5"/>
      </w:pPr>
      <w:r>
        <w:t>PROFESSIONAL EXPERIENCE</w:t>
      </w:r>
    </w:p>
    <w:p w14:paraId="56D59A6C" w14:textId="4C581349" w:rsidR="0083550E" w:rsidRPr="00702A34" w:rsidRDefault="0083550E" w:rsidP="0083550E">
      <w:pPr>
        <w:tabs>
          <w:tab w:val="right" w:pos="10003"/>
        </w:tabs>
        <w:spacing w:after="48" w:line="259" w:lineRule="auto"/>
        <w:ind w:left="-29" w:right="-33" w:firstLine="0"/>
        <w:rPr>
          <w:noProof/>
          <w:sz w:val="22"/>
        </w:rPr>
      </w:pPr>
      <w:r w:rsidRPr="00702A34">
        <w:rPr>
          <w:b/>
          <w:noProof/>
        </w:rPr>
        <w:t>Customer Engagement Manager</w:t>
      </w:r>
      <w:r w:rsidRPr="00702A34">
        <w:rPr>
          <w:noProof/>
          <w:sz w:val="22"/>
        </w:rPr>
        <w:t xml:space="preserve"> </w:t>
      </w:r>
      <w:r w:rsidRPr="00702A34">
        <w:rPr>
          <w:noProof/>
          <w:sz w:val="22"/>
        </w:rPr>
        <w:tab/>
        <w:t>June 2017- August 2022</w:t>
      </w:r>
    </w:p>
    <w:p w14:paraId="69CC456B" w14:textId="38C89E4D" w:rsidR="0083550E" w:rsidRPr="0083550E" w:rsidRDefault="0083550E">
      <w:pPr>
        <w:spacing w:after="48" w:line="259" w:lineRule="auto"/>
        <w:ind w:left="-29" w:right="-33" w:firstLine="0"/>
        <w:rPr>
          <w:noProof/>
          <w:lang w:val="fr-FR"/>
        </w:rPr>
      </w:pPr>
      <w:r w:rsidRPr="0083550E">
        <w:rPr>
          <w:noProof/>
          <w:lang w:val="fr-FR"/>
        </w:rPr>
        <w:t>Lio De-Royal Concepts Limited</w:t>
      </w:r>
    </w:p>
    <w:p w14:paraId="4AFD2548" w14:textId="6FA63895" w:rsidR="00633CC3" w:rsidRDefault="00000000">
      <w:pPr>
        <w:spacing w:after="48" w:line="259" w:lineRule="auto"/>
        <w:ind w:left="-29" w:right="-33" w:firstLine="0"/>
      </w:pPr>
      <w:r>
        <w:rPr>
          <w:noProof/>
          <w:sz w:val="22"/>
        </w:rPr>
        <mc:AlternateContent>
          <mc:Choice Requires="wpg">
            <w:drawing>
              <wp:inline distT="0" distB="0" distL="0" distR="0" wp14:anchorId="79DAB02D" wp14:editId="55A5954C">
                <wp:extent cx="6370066" cy="18593"/>
                <wp:effectExtent l="0" t="0" r="0" b="0"/>
                <wp:docPr id="3955" name="Group 3955"/>
                <wp:cNvGraphicFramePr/>
                <a:graphic xmlns:a="http://schemas.openxmlformats.org/drawingml/2006/main">
                  <a:graphicData uri="http://schemas.microsoft.com/office/word/2010/wordprocessingGroup">
                    <wpg:wgp>
                      <wpg:cNvGrpSpPr/>
                      <wpg:grpSpPr>
                        <a:xfrm>
                          <a:off x="0" y="0"/>
                          <a:ext cx="6370066" cy="18593"/>
                          <a:chOff x="0" y="0"/>
                          <a:chExt cx="6370066" cy="18593"/>
                        </a:xfrm>
                      </wpg:grpSpPr>
                      <wps:wsp>
                        <wps:cNvPr id="4626" name="Shape 4626"/>
                        <wps:cNvSpPr/>
                        <wps:spPr>
                          <a:xfrm>
                            <a:off x="0" y="0"/>
                            <a:ext cx="6370066" cy="18593"/>
                          </a:xfrm>
                          <a:custGeom>
                            <a:avLst/>
                            <a:gdLst/>
                            <a:ahLst/>
                            <a:cxnLst/>
                            <a:rect l="0" t="0" r="0" b="0"/>
                            <a:pathLst>
                              <a:path w="6370066" h="18593">
                                <a:moveTo>
                                  <a:pt x="0" y="0"/>
                                </a:moveTo>
                                <a:lnTo>
                                  <a:pt x="6370066" y="0"/>
                                </a:lnTo>
                                <a:lnTo>
                                  <a:pt x="6370066"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5" style="width:501.58pt;height:1.46399pt;mso-position-horizontal-relative:char;mso-position-vertical-relative:line" coordsize="63700,185">
                <v:shape id="Shape 4627" style="position:absolute;width:63700;height:185;left:0;top:0;" coordsize="6370066,18593" path="m0,0l6370066,0l6370066,18593l0,18593l0,0">
                  <v:stroke weight="0pt" endcap="flat" joinstyle="miter" miterlimit="10" on="false" color="#000000" opacity="0"/>
                  <v:fill on="true" color="#000000"/>
                </v:shape>
              </v:group>
            </w:pict>
          </mc:Fallback>
        </mc:AlternateContent>
      </w:r>
    </w:p>
    <w:p w14:paraId="522952C6" w14:textId="77777777" w:rsidR="00844552" w:rsidRPr="00844552" w:rsidRDefault="00000000" w:rsidP="00844552">
      <w:pPr>
        <w:numPr>
          <w:ilvl w:val="0"/>
          <w:numId w:val="13"/>
        </w:numPr>
        <w:spacing w:after="77" w:line="259" w:lineRule="auto"/>
      </w:pPr>
      <w:r w:rsidRPr="00844552">
        <w:t xml:space="preserve"> </w:t>
      </w:r>
      <w:r w:rsidR="00844552" w:rsidRPr="00844552">
        <w:t>Ensured prompt and professional handling of customer requests, improving customer retention rate by 50%</w:t>
      </w:r>
    </w:p>
    <w:p w14:paraId="16594582" w14:textId="77777777" w:rsidR="00844552" w:rsidRPr="00844552" w:rsidRDefault="00844552" w:rsidP="00844552">
      <w:pPr>
        <w:numPr>
          <w:ilvl w:val="0"/>
          <w:numId w:val="13"/>
        </w:numPr>
        <w:spacing w:after="77" w:line="259" w:lineRule="auto"/>
      </w:pPr>
      <w:r w:rsidRPr="00844552">
        <w:t>Implemented outstanding operational dynamics, resulting in 75% sales growth</w:t>
      </w:r>
    </w:p>
    <w:p w14:paraId="203CF99F" w14:textId="09498EE1" w:rsidR="00633CC3" w:rsidRPr="00844552" w:rsidRDefault="00844552" w:rsidP="00844552">
      <w:pPr>
        <w:numPr>
          <w:ilvl w:val="0"/>
          <w:numId w:val="13"/>
        </w:numPr>
        <w:spacing w:after="77" w:line="259" w:lineRule="auto"/>
      </w:pPr>
      <w:r w:rsidRPr="00844552">
        <w:t>Facilitated prompt resolution of complaints and fostered mutually beneficial relationships with internal and external customers</w:t>
      </w:r>
      <w:r>
        <w:t>.</w:t>
      </w:r>
    </w:p>
    <w:p w14:paraId="7A7EBA43" w14:textId="05138134" w:rsidR="00844552" w:rsidRDefault="00000000">
      <w:pPr>
        <w:ind w:left="10"/>
      </w:pPr>
      <w:r>
        <w:rPr>
          <w:b/>
        </w:rPr>
        <w:t xml:space="preserve"> </w:t>
      </w:r>
      <w:r>
        <w:t xml:space="preserve"> </w:t>
      </w:r>
      <w:r w:rsidR="00844552" w:rsidRPr="00844552">
        <w:rPr>
          <w:b/>
          <w:bCs/>
        </w:rPr>
        <w:t>Marketing Representative</w:t>
      </w:r>
      <w:r>
        <w:t xml:space="preserve"> </w:t>
      </w:r>
      <w:r>
        <w:tab/>
        <w:t xml:space="preserve"> </w:t>
      </w:r>
      <w:r>
        <w:tab/>
        <w:t xml:space="preserve"> </w:t>
      </w:r>
      <w:r>
        <w:tab/>
        <w:t xml:space="preserve"> </w:t>
      </w:r>
      <w:r>
        <w:tab/>
        <w:t xml:space="preserve"> </w:t>
      </w:r>
      <w:r>
        <w:tab/>
        <w:t xml:space="preserve">                           July 20</w:t>
      </w:r>
      <w:r w:rsidR="00844552">
        <w:t>13</w:t>
      </w:r>
      <w:r>
        <w:t xml:space="preserve"> – </w:t>
      </w:r>
      <w:r w:rsidR="00844552">
        <w:t>June 2017</w:t>
      </w:r>
      <w:r>
        <w:rPr>
          <w:b/>
        </w:rPr>
        <w:t xml:space="preserve"> </w:t>
      </w:r>
    </w:p>
    <w:p w14:paraId="1C21AA18" w14:textId="022C9BE0" w:rsidR="00844552" w:rsidRDefault="0018176F">
      <w:pPr>
        <w:ind w:left="10"/>
      </w:pPr>
      <w:r w:rsidRPr="0018176F">
        <w:t>Hedax Energy Limited</w:t>
      </w:r>
    </w:p>
    <w:p w14:paraId="1233B2FA" w14:textId="25EA73B8" w:rsidR="00844552" w:rsidRPr="00844552" w:rsidRDefault="00000000" w:rsidP="00844552">
      <w:pPr>
        <w:numPr>
          <w:ilvl w:val="0"/>
          <w:numId w:val="14"/>
        </w:numPr>
      </w:pPr>
      <w:r>
        <w:t xml:space="preserve"> </w:t>
      </w:r>
      <w:r w:rsidR="00844552" w:rsidRPr="00844552">
        <w:t>Facilitated marketing campaigns and oversaw daily operations of the marketing team.</w:t>
      </w:r>
    </w:p>
    <w:p w14:paraId="6465C9A8" w14:textId="77777777" w:rsidR="00844552" w:rsidRPr="00844552" w:rsidRDefault="00844552" w:rsidP="00844552">
      <w:pPr>
        <w:numPr>
          <w:ilvl w:val="0"/>
          <w:numId w:val="14"/>
        </w:numPr>
      </w:pPr>
      <w:r w:rsidRPr="00844552">
        <w:t>Conducted market research to identify potential business opportunities.</w:t>
      </w:r>
    </w:p>
    <w:p w14:paraId="5E4119E8" w14:textId="0D299C13" w:rsidR="00633CC3" w:rsidRDefault="00633CC3" w:rsidP="00844552">
      <w:pPr>
        <w:ind w:left="0" w:firstLine="0"/>
      </w:pPr>
    </w:p>
    <w:p w14:paraId="40879D16" w14:textId="77777777" w:rsidR="00633CC3" w:rsidRDefault="00000000">
      <w:pPr>
        <w:pStyle w:val="Heading1"/>
        <w:ind w:left="-5"/>
      </w:pPr>
      <w:r>
        <w:t xml:space="preserve">ADDITIONAL EMPLOYMENT HISTORY </w:t>
      </w:r>
    </w:p>
    <w:p w14:paraId="2DA21EDF" w14:textId="77777777" w:rsidR="00633CC3" w:rsidRDefault="00000000">
      <w:pPr>
        <w:spacing w:after="48" w:line="259" w:lineRule="auto"/>
        <w:ind w:left="-29" w:right="-33" w:firstLine="0"/>
      </w:pPr>
      <w:r>
        <w:rPr>
          <w:noProof/>
          <w:sz w:val="22"/>
        </w:rPr>
        <mc:AlternateContent>
          <mc:Choice Requires="wpg">
            <w:drawing>
              <wp:inline distT="0" distB="0" distL="0" distR="0" wp14:anchorId="4C5D74A0" wp14:editId="38500D2B">
                <wp:extent cx="6370066" cy="18288"/>
                <wp:effectExtent l="0" t="0" r="0" b="0"/>
                <wp:docPr id="3956" name="Group 3956"/>
                <wp:cNvGraphicFramePr/>
                <a:graphic xmlns:a="http://schemas.openxmlformats.org/drawingml/2006/main">
                  <a:graphicData uri="http://schemas.microsoft.com/office/word/2010/wordprocessingGroup">
                    <wpg:wgp>
                      <wpg:cNvGrpSpPr/>
                      <wpg:grpSpPr>
                        <a:xfrm>
                          <a:off x="0" y="0"/>
                          <a:ext cx="6370066" cy="18288"/>
                          <a:chOff x="0" y="0"/>
                          <a:chExt cx="6370066" cy="18288"/>
                        </a:xfrm>
                      </wpg:grpSpPr>
                      <wps:wsp>
                        <wps:cNvPr id="4628" name="Shape 4628"/>
                        <wps:cNvSpPr/>
                        <wps:spPr>
                          <a:xfrm>
                            <a:off x="0" y="0"/>
                            <a:ext cx="6370066" cy="18288"/>
                          </a:xfrm>
                          <a:custGeom>
                            <a:avLst/>
                            <a:gdLst/>
                            <a:ahLst/>
                            <a:cxnLst/>
                            <a:rect l="0" t="0" r="0" b="0"/>
                            <a:pathLst>
                              <a:path w="6370066" h="18288">
                                <a:moveTo>
                                  <a:pt x="0" y="0"/>
                                </a:moveTo>
                                <a:lnTo>
                                  <a:pt x="6370066" y="0"/>
                                </a:lnTo>
                                <a:lnTo>
                                  <a:pt x="637006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6" style="width:501.58pt;height:1.44pt;mso-position-horizontal-relative:char;mso-position-vertical-relative:line" coordsize="63700,182">
                <v:shape id="Shape 4629" style="position:absolute;width:63700;height:182;left:0;top:0;" coordsize="6370066,18288" path="m0,0l6370066,0l6370066,18288l0,18288l0,0">
                  <v:stroke weight="0pt" endcap="flat" joinstyle="miter" miterlimit="10" on="false" color="#000000" opacity="0"/>
                  <v:fill on="true" color="#000000"/>
                </v:shape>
              </v:group>
            </w:pict>
          </mc:Fallback>
        </mc:AlternateContent>
      </w:r>
    </w:p>
    <w:p w14:paraId="3F872E99" w14:textId="6018730A" w:rsidR="00633CC3" w:rsidRDefault="005A3E3B">
      <w:pPr>
        <w:tabs>
          <w:tab w:val="center" w:pos="2160"/>
          <w:tab w:val="center" w:pos="2881"/>
          <w:tab w:val="center" w:pos="3601"/>
          <w:tab w:val="center" w:pos="4321"/>
          <w:tab w:val="center" w:pos="5041"/>
          <w:tab w:val="center" w:pos="5761"/>
          <w:tab w:val="center" w:pos="6481"/>
          <w:tab w:val="center" w:pos="7201"/>
          <w:tab w:val="right" w:pos="9970"/>
        </w:tabs>
        <w:ind w:left="0" w:firstLine="0"/>
      </w:pPr>
      <w:r>
        <w:rPr>
          <w:b/>
        </w:rPr>
        <w:t>Custodian</w:t>
      </w:r>
      <w:r>
        <w:rPr>
          <w:b/>
        </w:rPr>
        <w:tab/>
        <w:t xml:space="preserve"> </w:t>
      </w:r>
      <w:r>
        <w:rPr>
          <w:b/>
        </w:rPr>
        <w:tab/>
      </w:r>
      <w:r>
        <w:t xml:space="preserve"> </w:t>
      </w:r>
      <w:r>
        <w:tab/>
        <w:t xml:space="preserve"> </w:t>
      </w:r>
      <w:r>
        <w:tab/>
        <w:t xml:space="preserve"> </w:t>
      </w:r>
      <w:r>
        <w:tab/>
        <w:t xml:space="preserve"> </w:t>
      </w:r>
      <w:r>
        <w:tab/>
        <w:t xml:space="preserve"> </w:t>
      </w:r>
      <w:r>
        <w:tab/>
        <w:t xml:space="preserve"> </w:t>
      </w:r>
      <w:r>
        <w:tab/>
        <w:t xml:space="preserve"> </w:t>
      </w:r>
      <w:r>
        <w:tab/>
        <w:t xml:space="preserve">   April2024 – Present</w:t>
      </w:r>
      <w:r>
        <w:rPr>
          <w:b/>
        </w:rPr>
        <w:t xml:space="preserve"> </w:t>
      </w:r>
    </w:p>
    <w:p w14:paraId="40137867" w14:textId="43ED258E" w:rsidR="00633CC3" w:rsidRDefault="005A3E3B">
      <w:pPr>
        <w:ind w:left="10"/>
      </w:pPr>
      <w:r w:rsidRPr="005A3E3B">
        <w:t>Family &amp; Children's Services of Waterloo Region</w:t>
      </w:r>
      <w:r>
        <w:t xml:space="preserve"> ON </w:t>
      </w:r>
    </w:p>
    <w:p w14:paraId="6AE5788D" w14:textId="77777777" w:rsidR="005A3E3B" w:rsidRPr="005A3E3B" w:rsidRDefault="005A3E3B" w:rsidP="005A3E3B">
      <w:pPr>
        <w:numPr>
          <w:ilvl w:val="0"/>
          <w:numId w:val="15"/>
        </w:numPr>
      </w:pPr>
      <w:r w:rsidRPr="005A3E3B">
        <w:t>Maintained cleanliness and sanitation of facilities according to established standards</w:t>
      </w:r>
    </w:p>
    <w:p w14:paraId="004EA473" w14:textId="77777777" w:rsidR="005A3E3B" w:rsidRPr="005A3E3B" w:rsidRDefault="005A3E3B" w:rsidP="005A3E3B">
      <w:pPr>
        <w:numPr>
          <w:ilvl w:val="0"/>
          <w:numId w:val="15"/>
        </w:numPr>
      </w:pPr>
      <w:r w:rsidRPr="005A3E3B">
        <w:t>Collaborated with team members to ensure efficient completion of tasks</w:t>
      </w:r>
    </w:p>
    <w:p w14:paraId="6407808E" w14:textId="77777777" w:rsidR="005A3E3B" w:rsidRPr="005A3E3B" w:rsidRDefault="005A3E3B" w:rsidP="005A3E3B">
      <w:pPr>
        <w:numPr>
          <w:ilvl w:val="0"/>
          <w:numId w:val="15"/>
        </w:numPr>
      </w:pPr>
      <w:r w:rsidRPr="005A3E3B">
        <w:t>Adhered to safety protocols and procedures in handling cleaning equipment and materials</w:t>
      </w:r>
    </w:p>
    <w:p w14:paraId="62CED823" w14:textId="6E1055D3" w:rsidR="005A3E3B" w:rsidRPr="005A3E3B" w:rsidRDefault="005A3E3B" w:rsidP="005A3E3B">
      <w:pPr>
        <w:tabs>
          <w:tab w:val="right" w:pos="9970"/>
        </w:tabs>
        <w:ind w:left="10"/>
      </w:pPr>
      <w:r w:rsidRPr="005A3E3B">
        <w:rPr>
          <w:b/>
          <w:bCs/>
        </w:rPr>
        <w:t>Event staff</w:t>
      </w:r>
      <w:r>
        <w:rPr>
          <w:b/>
          <w:bCs/>
        </w:rPr>
        <w:tab/>
      </w:r>
      <w:r>
        <w:t>December2023-August2024</w:t>
      </w:r>
    </w:p>
    <w:p w14:paraId="32DE1477" w14:textId="2EA519AC" w:rsidR="005A3E3B" w:rsidRDefault="0083550E">
      <w:pPr>
        <w:ind w:left="10"/>
      </w:pPr>
      <w:r>
        <w:t>Tend, Waterloo, ON</w:t>
      </w:r>
    </w:p>
    <w:p w14:paraId="2C781568" w14:textId="77777777" w:rsidR="005A3E3B" w:rsidRPr="005A3E3B" w:rsidRDefault="005A3E3B" w:rsidP="005A3E3B">
      <w:pPr>
        <w:numPr>
          <w:ilvl w:val="0"/>
          <w:numId w:val="16"/>
        </w:numPr>
      </w:pPr>
      <w:r w:rsidRPr="005A3E3B">
        <w:t>Provided information and assistance to attendees.</w:t>
      </w:r>
    </w:p>
    <w:p w14:paraId="15DA1246" w14:textId="77777777" w:rsidR="005A3E3B" w:rsidRPr="005A3E3B" w:rsidRDefault="005A3E3B" w:rsidP="005A3E3B">
      <w:pPr>
        <w:numPr>
          <w:ilvl w:val="0"/>
          <w:numId w:val="16"/>
        </w:numPr>
      </w:pPr>
      <w:r w:rsidRPr="005A3E3B">
        <w:t>Managed inquiries and resolved issues to enhance guest experience.</w:t>
      </w:r>
    </w:p>
    <w:p w14:paraId="64CDA3B2" w14:textId="77777777" w:rsidR="005A3E3B" w:rsidRDefault="005A3E3B">
      <w:pPr>
        <w:ind w:left="10"/>
      </w:pPr>
    </w:p>
    <w:p w14:paraId="7C23896A" w14:textId="77777777" w:rsidR="00633CC3" w:rsidRDefault="00000000">
      <w:pPr>
        <w:pStyle w:val="Heading1"/>
        <w:ind w:left="-5"/>
      </w:pPr>
      <w:r>
        <w:t xml:space="preserve">PROFESSIONAL DEVELOPMENT AND TRAINING </w:t>
      </w:r>
    </w:p>
    <w:p w14:paraId="7A5BA0E3" w14:textId="77777777" w:rsidR="00633CC3" w:rsidRDefault="00000000">
      <w:pPr>
        <w:spacing w:after="48" w:line="259" w:lineRule="auto"/>
        <w:ind w:left="-29" w:right="-33" w:firstLine="0"/>
      </w:pPr>
      <w:r>
        <w:rPr>
          <w:noProof/>
          <w:sz w:val="22"/>
        </w:rPr>
        <mc:AlternateContent>
          <mc:Choice Requires="wpg">
            <w:drawing>
              <wp:inline distT="0" distB="0" distL="0" distR="0" wp14:anchorId="72160BCD" wp14:editId="52CFA7DD">
                <wp:extent cx="6370066" cy="18288"/>
                <wp:effectExtent l="0" t="0" r="0" b="0"/>
                <wp:docPr id="3957" name="Group 3957"/>
                <wp:cNvGraphicFramePr/>
                <a:graphic xmlns:a="http://schemas.openxmlformats.org/drawingml/2006/main">
                  <a:graphicData uri="http://schemas.microsoft.com/office/word/2010/wordprocessingGroup">
                    <wpg:wgp>
                      <wpg:cNvGrpSpPr/>
                      <wpg:grpSpPr>
                        <a:xfrm>
                          <a:off x="0" y="0"/>
                          <a:ext cx="6370066" cy="18288"/>
                          <a:chOff x="0" y="0"/>
                          <a:chExt cx="6370066" cy="18288"/>
                        </a:xfrm>
                      </wpg:grpSpPr>
                      <wps:wsp>
                        <wps:cNvPr id="4630" name="Shape 4630"/>
                        <wps:cNvSpPr/>
                        <wps:spPr>
                          <a:xfrm>
                            <a:off x="0" y="0"/>
                            <a:ext cx="6370066" cy="18288"/>
                          </a:xfrm>
                          <a:custGeom>
                            <a:avLst/>
                            <a:gdLst/>
                            <a:ahLst/>
                            <a:cxnLst/>
                            <a:rect l="0" t="0" r="0" b="0"/>
                            <a:pathLst>
                              <a:path w="6370066" h="18288">
                                <a:moveTo>
                                  <a:pt x="0" y="0"/>
                                </a:moveTo>
                                <a:lnTo>
                                  <a:pt x="6370066" y="0"/>
                                </a:lnTo>
                                <a:lnTo>
                                  <a:pt x="637006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7" style="width:501.58pt;height:1.44pt;mso-position-horizontal-relative:char;mso-position-vertical-relative:line" coordsize="63700,182">
                <v:shape id="Shape 4631" style="position:absolute;width:63700;height:182;left:0;top:0;" coordsize="6370066,18288" path="m0,0l6370066,0l6370066,18288l0,18288l0,0">
                  <v:stroke weight="0pt" endcap="flat" joinstyle="miter" miterlimit="10" on="false" color="#000000" opacity="0"/>
                  <v:fill on="true" color="#000000"/>
                </v:shape>
              </v:group>
            </w:pict>
          </mc:Fallback>
        </mc:AlternateContent>
      </w:r>
    </w:p>
    <w:p w14:paraId="28382E8F" w14:textId="11DA1F6B" w:rsidR="00633CC3" w:rsidRDefault="0083550E">
      <w:pPr>
        <w:tabs>
          <w:tab w:val="center" w:pos="7201"/>
          <w:tab w:val="center" w:pos="7921"/>
          <w:tab w:val="right" w:pos="9970"/>
        </w:tabs>
        <w:ind w:left="0" w:firstLine="0"/>
      </w:pPr>
      <w:r w:rsidRPr="0083550E">
        <w:t>Standard First Aid and CPR Level C/AED</w:t>
      </w:r>
      <w:r>
        <w:tab/>
        <w:t xml:space="preserve"> </w:t>
      </w:r>
      <w:r>
        <w:tab/>
        <w:t xml:space="preserve"> </w:t>
      </w:r>
      <w:r>
        <w:tab/>
        <w:t xml:space="preserve">      Mar 2024</w:t>
      </w:r>
    </w:p>
    <w:p w14:paraId="0E5EF4CD" w14:textId="33110B14" w:rsidR="00633CC3" w:rsidRDefault="00000000" w:rsidP="0083550E">
      <w:pPr>
        <w:tabs>
          <w:tab w:val="right" w:pos="9970"/>
        </w:tabs>
        <w:ind w:left="10"/>
      </w:pPr>
      <w:r>
        <w:t xml:space="preserve">  </w:t>
      </w:r>
      <w:r w:rsidR="0083550E" w:rsidRPr="0083550E">
        <w:t>Data Entry and Management </w:t>
      </w:r>
      <w:r>
        <w:t xml:space="preserve">                                                                                             </w:t>
      </w:r>
      <w:r w:rsidR="0083550E">
        <w:tab/>
        <w:t>July 2022</w:t>
      </w:r>
    </w:p>
    <w:p w14:paraId="6BE20F92" w14:textId="48517111" w:rsidR="00633CC3" w:rsidRDefault="00000000" w:rsidP="0083550E">
      <w:pPr>
        <w:tabs>
          <w:tab w:val="right" w:pos="9970"/>
        </w:tabs>
        <w:ind w:left="10"/>
      </w:pPr>
      <w:r>
        <w:t xml:space="preserve">  </w:t>
      </w:r>
      <w:r w:rsidR="0083550E" w:rsidRPr="0083550E">
        <w:t>Office Administration</w:t>
      </w:r>
      <w:r>
        <w:t xml:space="preserve">                                                                                             </w:t>
      </w:r>
      <w:r w:rsidR="0083550E">
        <w:tab/>
        <w:t>July 2022</w:t>
      </w:r>
    </w:p>
    <w:sectPr w:rsidR="00633CC3">
      <w:pgSz w:w="12240" w:h="15840"/>
      <w:pgMar w:top="756" w:right="1137" w:bottom="101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8F0"/>
    <w:multiLevelType w:val="multilevel"/>
    <w:tmpl w:val="CFB6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1092B"/>
    <w:multiLevelType w:val="multilevel"/>
    <w:tmpl w:val="BC40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B4E3F"/>
    <w:multiLevelType w:val="hybridMultilevel"/>
    <w:tmpl w:val="FBDCCD4A"/>
    <w:lvl w:ilvl="0" w:tplc="2456621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B075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7C83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80C9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7E31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E878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6C28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D495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6842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031AFB"/>
    <w:multiLevelType w:val="multilevel"/>
    <w:tmpl w:val="68C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64004"/>
    <w:multiLevelType w:val="multilevel"/>
    <w:tmpl w:val="179C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A6686"/>
    <w:multiLevelType w:val="multilevel"/>
    <w:tmpl w:val="0282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4D6A17"/>
    <w:multiLevelType w:val="multilevel"/>
    <w:tmpl w:val="80E4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60E70"/>
    <w:multiLevelType w:val="multilevel"/>
    <w:tmpl w:val="0B0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14B2D"/>
    <w:multiLevelType w:val="multilevel"/>
    <w:tmpl w:val="8480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A03B5"/>
    <w:multiLevelType w:val="multilevel"/>
    <w:tmpl w:val="D59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9F774F"/>
    <w:multiLevelType w:val="multilevel"/>
    <w:tmpl w:val="E60E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DD0FCF"/>
    <w:multiLevelType w:val="hybridMultilevel"/>
    <w:tmpl w:val="33745A82"/>
    <w:lvl w:ilvl="0" w:tplc="8FC6154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4493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661C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A888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3EFF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B8F5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8442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C49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10BD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6D323BE"/>
    <w:multiLevelType w:val="hybridMultilevel"/>
    <w:tmpl w:val="AFA28658"/>
    <w:lvl w:ilvl="0" w:tplc="742E7F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C55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78A7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2E9B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9404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140E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0A04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6CB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DC72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7C0204B"/>
    <w:multiLevelType w:val="hybridMultilevel"/>
    <w:tmpl w:val="056AFE68"/>
    <w:lvl w:ilvl="0" w:tplc="A1245E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EBE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5C41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3021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44C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108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C88D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F6FB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6899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1CC65BB"/>
    <w:multiLevelType w:val="multilevel"/>
    <w:tmpl w:val="17B2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935EF0"/>
    <w:multiLevelType w:val="hybridMultilevel"/>
    <w:tmpl w:val="ECAE8A08"/>
    <w:lvl w:ilvl="0" w:tplc="EB2EE2A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C086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6EEF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CE36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E001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E2CD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346E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EED5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B29F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67512317">
    <w:abstractNumId w:val="2"/>
  </w:num>
  <w:num w:numId="2" w16cid:durableId="1869752025">
    <w:abstractNumId w:val="13"/>
  </w:num>
  <w:num w:numId="3" w16cid:durableId="1558081579">
    <w:abstractNumId w:val="12"/>
  </w:num>
  <w:num w:numId="4" w16cid:durableId="2082437199">
    <w:abstractNumId w:val="15"/>
  </w:num>
  <w:num w:numId="5" w16cid:durableId="514658658">
    <w:abstractNumId w:val="11"/>
  </w:num>
  <w:num w:numId="6" w16cid:durableId="2002194560">
    <w:abstractNumId w:val="4"/>
  </w:num>
  <w:num w:numId="7" w16cid:durableId="430122846">
    <w:abstractNumId w:val="10"/>
  </w:num>
  <w:num w:numId="8" w16cid:durableId="794714794">
    <w:abstractNumId w:val="5"/>
  </w:num>
  <w:num w:numId="9" w16cid:durableId="187185980">
    <w:abstractNumId w:val="9"/>
  </w:num>
  <w:num w:numId="10" w16cid:durableId="562449828">
    <w:abstractNumId w:val="1"/>
  </w:num>
  <w:num w:numId="11" w16cid:durableId="1707488170">
    <w:abstractNumId w:val="8"/>
  </w:num>
  <w:num w:numId="12" w16cid:durableId="281231852">
    <w:abstractNumId w:val="0"/>
  </w:num>
  <w:num w:numId="13" w16cid:durableId="1086194866">
    <w:abstractNumId w:val="6"/>
  </w:num>
  <w:num w:numId="14" w16cid:durableId="1957056994">
    <w:abstractNumId w:val="3"/>
  </w:num>
  <w:num w:numId="15" w16cid:durableId="210844405">
    <w:abstractNumId w:val="14"/>
  </w:num>
  <w:num w:numId="16" w16cid:durableId="2131511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C3"/>
    <w:rsid w:val="0018176F"/>
    <w:rsid w:val="001D7F98"/>
    <w:rsid w:val="001E74C7"/>
    <w:rsid w:val="003D3D51"/>
    <w:rsid w:val="00425DA9"/>
    <w:rsid w:val="004543DC"/>
    <w:rsid w:val="004545A9"/>
    <w:rsid w:val="004A55AE"/>
    <w:rsid w:val="005A3E3B"/>
    <w:rsid w:val="00633CC3"/>
    <w:rsid w:val="00702A34"/>
    <w:rsid w:val="007749E7"/>
    <w:rsid w:val="007B65FA"/>
    <w:rsid w:val="0083550E"/>
    <w:rsid w:val="00844552"/>
    <w:rsid w:val="009066CC"/>
    <w:rsid w:val="00A718B9"/>
    <w:rsid w:val="00B32AE7"/>
    <w:rsid w:val="00BB2E97"/>
    <w:rsid w:val="00CE0E7D"/>
    <w:rsid w:val="00D04F99"/>
    <w:rsid w:val="00D05CF5"/>
    <w:rsid w:val="00DA6960"/>
    <w:rsid w:val="00DD66B7"/>
    <w:rsid w:val="00F9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BDF33"/>
  <w15:docId w15:val="{97EA60F4-4B3F-4E25-B5AB-F36A77E7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58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styleId="Hyperlink">
    <w:name w:val="Hyperlink"/>
    <w:basedOn w:val="DefaultParagraphFont"/>
    <w:uiPriority w:val="99"/>
    <w:unhideWhenUsed/>
    <w:rsid w:val="00D05CF5"/>
    <w:rPr>
      <w:color w:val="0000FF"/>
      <w:u w:val="single"/>
    </w:rPr>
  </w:style>
  <w:style w:type="character" w:styleId="UnresolvedMention">
    <w:name w:val="Unresolved Mention"/>
    <w:basedOn w:val="DefaultParagraphFont"/>
    <w:uiPriority w:val="99"/>
    <w:semiHidden/>
    <w:unhideWhenUsed/>
    <w:rsid w:val="00D05CF5"/>
    <w:rPr>
      <w:color w:val="605E5C"/>
      <w:shd w:val="clear" w:color="auto" w:fill="E1DFDD"/>
    </w:rPr>
  </w:style>
  <w:style w:type="paragraph" w:styleId="ListParagraph">
    <w:name w:val="List Paragraph"/>
    <w:basedOn w:val="Normal"/>
    <w:uiPriority w:val="34"/>
    <w:qFormat/>
    <w:rsid w:val="001D7F98"/>
    <w:pPr>
      <w:ind w:left="720"/>
      <w:contextualSpacing/>
    </w:pPr>
  </w:style>
  <w:style w:type="paragraph" w:styleId="NormalWeb">
    <w:name w:val="Normal (Web)"/>
    <w:basedOn w:val="Normal"/>
    <w:uiPriority w:val="99"/>
    <w:semiHidden/>
    <w:unhideWhenUsed/>
    <w:rsid w:val="008445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9992">
      <w:bodyDiv w:val="1"/>
      <w:marLeft w:val="0"/>
      <w:marRight w:val="0"/>
      <w:marTop w:val="0"/>
      <w:marBottom w:val="0"/>
      <w:divBdr>
        <w:top w:val="none" w:sz="0" w:space="0" w:color="auto"/>
        <w:left w:val="none" w:sz="0" w:space="0" w:color="auto"/>
        <w:bottom w:val="none" w:sz="0" w:space="0" w:color="auto"/>
        <w:right w:val="none" w:sz="0" w:space="0" w:color="auto"/>
      </w:divBdr>
    </w:div>
    <w:div w:id="277570497">
      <w:bodyDiv w:val="1"/>
      <w:marLeft w:val="0"/>
      <w:marRight w:val="0"/>
      <w:marTop w:val="0"/>
      <w:marBottom w:val="0"/>
      <w:divBdr>
        <w:top w:val="none" w:sz="0" w:space="0" w:color="auto"/>
        <w:left w:val="none" w:sz="0" w:space="0" w:color="auto"/>
        <w:bottom w:val="none" w:sz="0" w:space="0" w:color="auto"/>
        <w:right w:val="none" w:sz="0" w:space="0" w:color="auto"/>
      </w:divBdr>
    </w:div>
    <w:div w:id="564146138">
      <w:bodyDiv w:val="1"/>
      <w:marLeft w:val="0"/>
      <w:marRight w:val="0"/>
      <w:marTop w:val="0"/>
      <w:marBottom w:val="0"/>
      <w:divBdr>
        <w:top w:val="none" w:sz="0" w:space="0" w:color="auto"/>
        <w:left w:val="none" w:sz="0" w:space="0" w:color="auto"/>
        <w:bottom w:val="none" w:sz="0" w:space="0" w:color="auto"/>
        <w:right w:val="none" w:sz="0" w:space="0" w:color="auto"/>
      </w:divBdr>
    </w:div>
    <w:div w:id="569315288">
      <w:bodyDiv w:val="1"/>
      <w:marLeft w:val="0"/>
      <w:marRight w:val="0"/>
      <w:marTop w:val="0"/>
      <w:marBottom w:val="0"/>
      <w:divBdr>
        <w:top w:val="none" w:sz="0" w:space="0" w:color="auto"/>
        <w:left w:val="none" w:sz="0" w:space="0" w:color="auto"/>
        <w:bottom w:val="none" w:sz="0" w:space="0" w:color="auto"/>
        <w:right w:val="none" w:sz="0" w:space="0" w:color="auto"/>
      </w:divBdr>
    </w:div>
    <w:div w:id="712660108">
      <w:bodyDiv w:val="1"/>
      <w:marLeft w:val="0"/>
      <w:marRight w:val="0"/>
      <w:marTop w:val="0"/>
      <w:marBottom w:val="0"/>
      <w:divBdr>
        <w:top w:val="none" w:sz="0" w:space="0" w:color="auto"/>
        <w:left w:val="none" w:sz="0" w:space="0" w:color="auto"/>
        <w:bottom w:val="none" w:sz="0" w:space="0" w:color="auto"/>
        <w:right w:val="none" w:sz="0" w:space="0" w:color="auto"/>
      </w:divBdr>
    </w:div>
    <w:div w:id="865294068">
      <w:bodyDiv w:val="1"/>
      <w:marLeft w:val="0"/>
      <w:marRight w:val="0"/>
      <w:marTop w:val="0"/>
      <w:marBottom w:val="0"/>
      <w:divBdr>
        <w:top w:val="none" w:sz="0" w:space="0" w:color="auto"/>
        <w:left w:val="none" w:sz="0" w:space="0" w:color="auto"/>
        <w:bottom w:val="none" w:sz="0" w:space="0" w:color="auto"/>
        <w:right w:val="none" w:sz="0" w:space="0" w:color="auto"/>
      </w:divBdr>
    </w:div>
    <w:div w:id="901016561">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466896850">
      <w:bodyDiv w:val="1"/>
      <w:marLeft w:val="0"/>
      <w:marRight w:val="0"/>
      <w:marTop w:val="0"/>
      <w:marBottom w:val="0"/>
      <w:divBdr>
        <w:top w:val="none" w:sz="0" w:space="0" w:color="auto"/>
        <w:left w:val="none" w:sz="0" w:space="0" w:color="auto"/>
        <w:bottom w:val="none" w:sz="0" w:space="0" w:color="auto"/>
        <w:right w:val="none" w:sz="0" w:space="0" w:color="auto"/>
      </w:divBdr>
    </w:div>
    <w:div w:id="1527789003">
      <w:bodyDiv w:val="1"/>
      <w:marLeft w:val="0"/>
      <w:marRight w:val="0"/>
      <w:marTop w:val="0"/>
      <w:marBottom w:val="0"/>
      <w:divBdr>
        <w:top w:val="none" w:sz="0" w:space="0" w:color="auto"/>
        <w:left w:val="none" w:sz="0" w:space="0" w:color="auto"/>
        <w:bottom w:val="none" w:sz="0" w:space="0" w:color="auto"/>
        <w:right w:val="none" w:sz="0" w:space="0" w:color="auto"/>
      </w:divBdr>
    </w:div>
    <w:div w:id="1681466797">
      <w:bodyDiv w:val="1"/>
      <w:marLeft w:val="0"/>
      <w:marRight w:val="0"/>
      <w:marTop w:val="0"/>
      <w:marBottom w:val="0"/>
      <w:divBdr>
        <w:top w:val="none" w:sz="0" w:space="0" w:color="auto"/>
        <w:left w:val="none" w:sz="0" w:space="0" w:color="auto"/>
        <w:bottom w:val="none" w:sz="0" w:space="0" w:color="auto"/>
        <w:right w:val="none" w:sz="0" w:space="0" w:color="auto"/>
      </w:divBdr>
      <w:divsChild>
        <w:div w:id="535967146">
          <w:marLeft w:val="0"/>
          <w:marRight w:val="0"/>
          <w:marTop w:val="0"/>
          <w:marBottom w:val="0"/>
          <w:divBdr>
            <w:top w:val="none" w:sz="0" w:space="0" w:color="auto"/>
            <w:left w:val="none" w:sz="0" w:space="0" w:color="auto"/>
            <w:bottom w:val="none" w:sz="0" w:space="0" w:color="auto"/>
            <w:right w:val="none" w:sz="0" w:space="0" w:color="auto"/>
          </w:divBdr>
        </w:div>
      </w:divsChild>
    </w:div>
    <w:div w:id="1965960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ope-alliu-1212442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487</Words>
  <Characters>3528</Characters>
  <Application>Microsoft Office Word</Application>
  <DocSecurity>0</DocSecurity>
  <Lines>90</Lines>
  <Paragraphs>61</Paragraphs>
  <ScaleCrop>false</ScaleCrop>
  <HeadingPairs>
    <vt:vector size="2" baseType="variant">
      <vt:variant>
        <vt:lpstr>Title</vt:lpstr>
      </vt:variant>
      <vt:variant>
        <vt:i4>1</vt:i4>
      </vt:variant>
    </vt:vector>
  </HeadingPairs>
  <TitlesOfParts>
    <vt:vector size="1" baseType="lpstr">
      <vt:lpstr>Post Grad Chronological Resume Sample</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Grad Chronological Resume Sample</dc:title>
  <dc:subject/>
  <dc:creator>Laura Briston</dc:creator>
  <cp:keywords/>
  <cp:lastModifiedBy>ope olalekan</cp:lastModifiedBy>
  <cp:revision>5</cp:revision>
  <dcterms:created xsi:type="dcterms:W3CDTF">2025-03-26T01:33:00Z</dcterms:created>
  <dcterms:modified xsi:type="dcterms:W3CDTF">2025-04-28T23:46:00Z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7bfb2512387a0ffa934e4a69b047f4a6665ad4ebf33a2ff44e80f3792de9a2da</vt:lpwstr>
  </property>
</Properties>
</file>